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D" w:rsidRDefault="00D6308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6308D" w:rsidRDefault="00FA1143">
      <w:pPr>
        <w:jc w:val="center"/>
        <w:rPr>
          <w:rFonts w:ascii="Amatic SC" w:eastAsia="Amatic SC" w:hAnsi="Amatic SC" w:cs="Amatic SC"/>
          <w:b/>
          <w:sz w:val="74"/>
          <w:szCs w:val="74"/>
        </w:rPr>
      </w:pPr>
      <w:proofErr w:type="spellStart"/>
      <w:r>
        <w:rPr>
          <w:rFonts w:ascii="Amatic SC" w:eastAsia="Amatic SC" w:hAnsi="Amatic SC" w:cs="Amatic SC"/>
          <w:b/>
          <w:sz w:val="74"/>
          <w:szCs w:val="74"/>
        </w:rPr>
        <w:t>Ressources</w:t>
      </w:r>
      <w:proofErr w:type="spellEnd"/>
    </w:p>
    <w:p w:rsidR="00D6308D" w:rsidRDefault="00D6308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>
        <w:tc>
          <w:tcPr>
            <w:tcW w:w="93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initiatives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communautaires</w:t>
            </w:r>
            <w:proofErr w:type="spellEnd"/>
          </w:p>
        </w:tc>
      </w:tr>
    </w:tbl>
    <w:p w:rsidR="00D6308D" w:rsidRDefault="00D6308D">
      <w:pPr>
        <w:rPr>
          <w:b/>
          <w:sz w:val="26"/>
          <w:szCs w:val="2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D6308D">
            <w:pPr>
              <w:rPr>
                <w:lang w:val="fr-CA"/>
              </w:rPr>
            </w:pPr>
          </w:p>
          <w:p w:rsidR="00D6308D" w:rsidRPr="00A735AB" w:rsidRDefault="00FA1143">
            <w:pPr>
              <w:widowControl w:val="0"/>
              <w:spacing w:line="240" w:lineRule="auto"/>
              <w:rPr>
                <w:sz w:val="19"/>
                <w:szCs w:val="19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"https://drive.google.com/file/d/1ClA7x57FbU4VmUsiM81uGoBzAiiJVJXd/view?usp=sharing"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Brochure pour le réseau de parents noirs par OBEN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information sur l'initiative réseau de parents noirs (en anglais)</w:t>
            </w:r>
          </w:p>
          <w:p w:rsidR="00D6308D" w:rsidRPr="00A735AB" w:rsidRDefault="00D6308D">
            <w:pPr>
              <w:widowControl w:val="0"/>
              <w:spacing w:line="224" w:lineRule="auto"/>
              <w:ind w:left="132" w:right="784" w:firstLine="1"/>
              <w:rPr>
                <w:sz w:val="19"/>
                <w:szCs w:val="19"/>
                <w:lang w:val="fr-CA"/>
              </w:rPr>
            </w:pPr>
          </w:p>
          <w:p w:rsidR="00D6308D" w:rsidRPr="00A735AB" w:rsidRDefault="00FA1143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"https://docs.google.com/forms/d/e/1FAIpQLSctcrEd3tTUvBhNKeKdRCQYJK7uQn9OxWJCZGZoUVnXnBa_WQ/viewform"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Formulaire d'inscription au Réseau de Parents Noirs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formulaire Go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ogle pour les parents souhaitant en savoir plus sur l'initiative (en anglais)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"https://www.centraideeo.ca/engagement/programmes-daffinite/ici-pour-tous/"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Ici, pour tous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- une coalition qui </w:t>
            </w:r>
            <w:r w:rsidRPr="00A735AB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réunit personnes et ressources afin de bâtir une communauté forte, saine et sécuritaire pour tous et toutes</w:t>
            </w:r>
          </w:p>
          <w:p w:rsidR="00D6308D" w:rsidRPr="00A735AB" w:rsidRDefault="00D6308D">
            <w:pPr>
              <w:rPr>
                <w:lang w:val="fr-CA"/>
              </w:rPr>
            </w:pPr>
          </w:p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sz w:val="21"/>
                <w:szCs w:val="21"/>
                <w:lang w:val="fr-CA"/>
              </w:rPr>
            </w:pPr>
            <w:r>
              <w:rPr>
                <w:color w:val="1155CC"/>
                <w:sz w:val="21"/>
                <w:szCs w:val="21"/>
                <w:u w:val="single"/>
              </w:rPr>
              <w:fldChar w:fldCharType="begin"/>
            </w:r>
            <w:r w:rsidRPr="00A735AB">
              <w:rPr>
                <w:color w:val="1155CC"/>
                <w:sz w:val="21"/>
                <w:szCs w:val="21"/>
                <w:u w:val="single"/>
                <w:lang w:val="fr-CA"/>
              </w:rPr>
              <w:instrText xml:space="preserve"> HYPERLINK "https://repfo.ca/" \h </w:instrText>
            </w:r>
            <w:r>
              <w:rPr>
                <w:color w:val="1155CC"/>
                <w:sz w:val="21"/>
                <w:szCs w:val="21"/>
                <w:u w:val="single"/>
              </w:rPr>
              <w:fldChar w:fldCharType="separate"/>
            </w:r>
            <w:r w:rsidRPr="00A735AB">
              <w:rPr>
                <w:color w:val="1155CC"/>
                <w:sz w:val="21"/>
                <w:szCs w:val="21"/>
                <w:u w:val="single"/>
                <w:lang w:val="fr-CA"/>
              </w:rPr>
              <w:t>Regroupement ethnoculturel des parents francophones de l'Ontario</w:t>
            </w:r>
            <w:r>
              <w:rPr>
                <w:color w:val="1155CC"/>
                <w:sz w:val="21"/>
                <w:szCs w:val="21"/>
                <w:u w:val="single"/>
              </w:rPr>
              <w:fldChar w:fldCharType="end"/>
            </w:r>
            <w:r w:rsidRPr="00A735AB">
              <w:rPr>
                <w:sz w:val="21"/>
                <w:szCs w:val="21"/>
                <w:lang w:val="fr-CA"/>
              </w:rPr>
              <w:t xml:space="preserve"> (REPFO)</w:t>
            </w:r>
          </w:p>
          <w:p w:rsidR="00D6308D" w:rsidRPr="00A735AB" w:rsidRDefault="00FA1143">
            <w:pPr>
              <w:widowControl w:val="0"/>
              <w:spacing w:line="240" w:lineRule="auto"/>
              <w:rPr>
                <w:sz w:val="21"/>
                <w:szCs w:val="21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"https://www.ontario.ca/fr/page/initiative-des-intervenants-en-faveur-des-eleves-et-des-familles"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Initiative des intervenants en faveur des élèves et des familles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fournira des mesures de soutien à l’intervention orientées vers la communauté 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et sensibles à la culture aux élèves et aux familles noirs.</w:t>
            </w:r>
          </w:p>
          <w:p w:rsidR="00D6308D" w:rsidRPr="00A735AB" w:rsidRDefault="00D6308D">
            <w:pPr>
              <w:rPr>
                <w:lang w:val="fr-CA"/>
              </w:rPr>
            </w:pPr>
          </w:p>
        </w:tc>
      </w:tr>
      <w:tr w:rsidR="00D6308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"https://www.huffingtonpost.ca/entry/black-organizations-anti-racist-groups-canada_ca_5ed57ea1c5b6867b30853e20"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Organisations de Noirs et groupes de lutte contre le racisme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Mel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anie Woods, Huffington Post 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2980B9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2980B9"/>
                <w:sz w:val="26"/>
                <w:szCs w:val="26"/>
                <w:u w:val="single"/>
                <w:lang w:val="fr-CA"/>
              </w:rPr>
              <w:instrText xml:space="preserve"> HYPERLINK "https://www.ottawaaboriginalcoalition.ca/" \h </w:instrText>
            </w:r>
            <w:r>
              <w:rPr>
                <w:rFonts w:ascii="Calibri" w:eastAsia="Calibri" w:hAnsi="Calibri" w:cs="Calibri"/>
                <w:color w:val="2980B9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2980B9"/>
                <w:sz w:val="26"/>
                <w:szCs w:val="26"/>
                <w:u w:val="single"/>
                <w:lang w:val="fr-CA"/>
              </w:rPr>
              <w:t>Ottawa Aboriginal Coalition</w:t>
            </w:r>
            <w:r>
              <w:rPr>
                <w:rFonts w:ascii="Calibri" w:eastAsia="Calibri" w:hAnsi="Calibri" w:cs="Calibri"/>
                <w:color w:val="2980B9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(en anglais)</w:t>
            </w:r>
          </w:p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"http://occsc.org/"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Ottawa Chinese Community Service Centre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(en anglais)</w:t>
            </w:r>
          </w:p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"https://ottawamosque.ca/"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Association des Musulmans d’Ottawa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(en anglais)</w:t>
            </w:r>
          </w:p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"https://scfsottawa.org/"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Le Centre somalien pour les services à la famille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(en anglais)</w:t>
            </w:r>
          </w:p>
        </w:tc>
      </w:tr>
    </w:tbl>
    <w:p w:rsidR="00D6308D" w:rsidRPr="00A735AB" w:rsidRDefault="00FA1143">
      <w:pPr>
        <w:rPr>
          <w:lang w:val="fr-CA"/>
        </w:rPr>
      </w:pPr>
      <w:r w:rsidRPr="00A735AB">
        <w:rPr>
          <w:lang w:val="fr-CA"/>
        </w:rPr>
        <w:lastRenderedPageBreak/>
        <w:t xml:space="preserve"> </w:t>
      </w:r>
    </w:p>
    <w:p w:rsidR="00D6308D" w:rsidRPr="00A735AB" w:rsidRDefault="00FA1143">
      <w:pPr>
        <w:rPr>
          <w:lang w:val="fr-CA"/>
        </w:rPr>
      </w:pPr>
      <w:r w:rsidRPr="00A735AB">
        <w:rPr>
          <w:lang w:val="fr-CA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documents</w:t>
            </w:r>
          </w:p>
        </w:tc>
      </w:tr>
    </w:tbl>
    <w:p w:rsidR="00D6308D" w:rsidRDefault="00D6308D">
      <w:pPr>
        <w:rPr>
          <w:b/>
          <w:sz w:val="26"/>
          <w:szCs w:val="2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spacing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"https://www.ecolecatholique.ca/user_files/users/63/Media/pol_3_3_traitement_des_parents_et_des_eleves.pdf"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CECCE Traitement des parents et des élèves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"https://cepeo.on.ca/wp-content/uploads/2018/08/PER21-DA_AnnexeA_GuidePourDe</w:instrTex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terminerCeQuiConstitueDuHarcelement-Discrimination_16-12-05.pdf"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CEPEO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"https://cepeo.on.ca/wp-content/uploads/2018/08/PER21-DA_AnnexeA_GuidePourDeterminerCeQuiConstitueDuHarcelement-Discrimination_16-12-05.pdf" \h </w:instrText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 HYPERLINK "https://c</w:instrTex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epeo.on.ca/wp-content/uploads/2018/08/PER21-DA_AnnexeA_GuidePourDeterminerCeQuiConstitueDuHarcelement-Discrimination_16-12-05.pdf"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t>Prévention et règlement du harcèlement/discrimination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end"/>
            </w:r>
          </w:p>
        </w:tc>
      </w:tr>
      <w:tr w:rsidR="00D6308D" w:rsidRPr="00A735AB">
        <w:trPr>
          <w:trHeight w:val="5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54" w:lineRule="auto"/>
              <w:ind w:right="279"/>
              <w:rPr>
                <w:rFonts w:ascii="Calibri" w:eastAsia="Calibri" w:hAnsi="Calibri" w:cs="Calibri"/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"https://drive.google.com/file/d/1XpQ7GKR8Sv-La4U_E79</w:instrTex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PUmVuiwglfl3Q/view?usp=sharing"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Black Opportunity Fund information document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donne un aperçu de la manière dont les parents Noirs perçoivent le système d'éducation en Ontario (en anglais)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"https://ocdsb.ca/about_us/complaint_resolution"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Le processus de plainte d’OCDSB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(en anglais)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spacing w:line="240" w:lineRule="auto"/>
              <w:rPr>
                <w:b/>
                <w:sz w:val="26"/>
                <w:szCs w:val="26"/>
                <w:lang w:val="fr-CA"/>
              </w:rPr>
            </w:pP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Incluez votre voix dans le développement </w:t>
            </w:r>
            <w:proofErr w:type="gramStart"/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du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"https://ocdsb.ca/cms/One.aspx?portalId=55478&amp;pageId=36429793"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OCDSB Human Rights Pol</w: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icy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proofErr w:type="gramEnd"/>
            <w:r w:rsidRPr="00A735AB">
              <w:rPr>
                <w:b/>
                <w:sz w:val="26"/>
                <w:szCs w:val="26"/>
                <w:lang w:val="fr-CA"/>
              </w:rPr>
              <w:t xml:space="preserve"> 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(en anglais)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"https://docs.google.com/document/d/14Z4Id_wkKq_IOU1425OAfN8upQrbleB6HtNNdap52KA/edit"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Les fiches d'information pour les parents engagés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des lignes directrices conçues pour aider les parents à s'impliquer dans l'éducation des enfants noirs (en anglais)</w:t>
            </w:r>
          </w:p>
        </w:tc>
      </w:tr>
    </w:tbl>
    <w:p w:rsidR="00D6308D" w:rsidRPr="00A735AB" w:rsidRDefault="00D6308D">
      <w:pPr>
        <w:rPr>
          <w:b/>
          <w:sz w:val="26"/>
          <w:szCs w:val="26"/>
          <w:lang w:val="fr-C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>
        <w:tc>
          <w:tcPr>
            <w:tcW w:w="9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Sites web</w:t>
            </w:r>
          </w:p>
        </w:tc>
      </w:tr>
    </w:tbl>
    <w:p w:rsidR="00D6308D" w:rsidRDefault="00D6308D">
      <w:pPr>
        <w:rPr>
          <w:b/>
          <w:sz w:val="26"/>
          <w:szCs w:val="26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 w:rsidRPr="00A735AB">
        <w:trPr>
          <w:trHeight w:val="11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"https://www.ontario.ca/fr/page/rapport-detape-annuel-2020-plan-strategique-de-lontario-contre-le-racisme"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Mentors noirs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</w:t>
            </w:r>
            <w:r w:rsidRPr="00A735AB">
              <w:rPr>
                <w:rFonts w:ascii="Calibri" w:eastAsia="Calibri" w:hAnsi="Calibri" w:cs="Calibri"/>
                <w:color w:val="222222"/>
                <w:sz w:val="26"/>
                <w:szCs w:val="26"/>
                <w:highlight w:val="white"/>
                <w:lang w:val="fr-CA"/>
              </w:rPr>
              <w:t xml:space="preserve">pour l’obtention de diplôme 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dans certaines écoles du CEPEO, de l'OCDSB et de l'OCSB. Contactez les écoles de votre/vos enfant(s) pour savoir si ce soutien est disponible</w:t>
            </w:r>
          </w:p>
        </w:tc>
      </w:tr>
      <w:tr w:rsidR="00D6308D" w:rsidRPr="00A735AB">
        <w:trPr>
          <w:trHeight w:val="87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after="240"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"https://sph.ocsb.ca/academics-support"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Mentor pour l’obtention de diplôme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pour les étudiants noirs est disponible à l'école secondaire St.Patricks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after="240"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"https://ocdsb.ca/news/2021_pathways_to_excellence_series"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OCDSB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 HYPERLINK "https://ocdsb.ca/news/2021_pathways_to_excellence_se</w:instrTex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ries"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t xml:space="preserve"> Sankofa Centre of Excellence Graduation Coach Program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color w:val="1D1D1D"/>
                <w:sz w:val="26"/>
                <w:szCs w:val="26"/>
                <w:highlight w:val="white"/>
                <w:lang w:val="fr-CA"/>
              </w:rPr>
              <w:t xml:space="preserve"> 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offre un soutien à tous les étudiants noirs de l'OCDSB à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"https://woodroffehs.ocdsb.ca/student_services/sankofa_centre_of_excellence_graduation_coach"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Woodroffe High School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et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"https://ridgemonths.ocdsb.ca/student_services/sankofa_centre_of_excellence_graduation_coach"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Ridgemont High School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</w:p>
        </w:tc>
      </w:tr>
    </w:tbl>
    <w:p w:rsidR="00D6308D" w:rsidRPr="00A735AB" w:rsidRDefault="00D6308D">
      <w:pPr>
        <w:rPr>
          <w:b/>
          <w:sz w:val="26"/>
          <w:szCs w:val="26"/>
          <w:lang w:val="fr-CA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>
        <w:tc>
          <w:tcPr>
            <w:tcW w:w="93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Livres /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Ressources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externes</w:t>
            </w:r>
            <w:proofErr w:type="spellEnd"/>
          </w:p>
        </w:tc>
      </w:tr>
    </w:tbl>
    <w:p w:rsidR="00D6308D" w:rsidRDefault="00D6308D">
      <w:pPr>
        <w:rPr>
          <w:b/>
          <w:sz w:val="26"/>
          <w:szCs w:val="26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L’Ordre des enseignantes et des enseignants de l’Ontario :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"https://www.oct.ca/public/complaints-and-discipline/complaints-process"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Traitement des Plaintes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"https://abenafrica.com/livres-jeunesse-personnages-noirs/"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12 livres jeunesse avec des personnages Noirs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une liste </w:t>
            </w:r>
            <w:r w:rsidRPr="00A735AB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de livre</w:t>
            </w:r>
            <w:r w:rsidRPr="00A735AB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s (plus que 12!) pour que toutes les petites filles et petits garçons noirs voient des gens qui leur ressemblent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"https://www.parentsfordiversity.com/"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Parents for Diversity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a un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"https://www.parentsfordiversity.com/diversity</w:instrText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-library"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Diversity Library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avec une collection de livres pour enfants qui célèbrent la diversité de la population canadienne et offrent d'autres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"https://www.parentsfordiversity.com/projects-8"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ressources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pour les familles et les éduc</w:t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ateurs par des webinaires</w:t>
            </w:r>
          </w:p>
        </w:tc>
      </w:tr>
      <w:tr w:rsidR="00D6308D" w:rsidRPr="00A735A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"https://www.parentsfordiversity.com/post/periodic-table-of-canadian-black-history-now-digital"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Tableau périodique de l'histoire des Noirs au Canada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par Parents for Diversity</w:t>
            </w:r>
          </w:p>
        </w:tc>
      </w:tr>
      <w:tr w:rsidR="00D6308D" w:rsidRPr="00A735AB">
        <w:trPr>
          <w:trHeight w:val="86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spacing w:line="240" w:lineRule="auto"/>
              <w:rPr>
                <w:rFonts w:ascii="Calibri" w:eastAsia="Calibri" w:hAnsi="Calibri" w:cs="Calibri"/>
                <w:color w:val="2980B9"/>
                <w:sz w:val="26"/>
                <w:szCs w:val="26"/>
                <w:highlight w:val="white"/>
                <w:u w:val="single"/>
                <w:lang w:val="fr-CA"/>
              </w:rPr>
            </w:pP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Ligne d'aide pour les jeunes Noirs : 1-833-294-8650 ou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 HYPERLINK "https://blackyouth.ca/"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t>Black Youth Helpline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end"/>
            </w:r>
          </w:p>
          <w:p w:rsidR="00D6308D" w:rsidRPr="00A735AB" w:rsidRDefault="00FA1143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>Jaku Konbit: (groupe de soutien aux jeunes Noirs) : 613-567-0600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"https://www.turnerconsultinggroup.ca/reports.html"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Turner Consulting Group Reports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une compilation de rapports du groupe Turner Consulting pour soutenir les familles noires (en anglais)</w:t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"https://news.ontario.ca/fr/release/57544/lontario-prend-des-mesures-audacieuses-pour-eliminer-le-racisme-et-linegalite-dans-les-ecoles"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A735AB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Salle de presse de l'Ontario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A735AB">
              <w:rPr>
                <w:rFonts w:ascii="Calibri" w:eastAsia="Calibri" w:hAnsi="Calibri" w:cs="Calibri"/>
                <w:b/>
                <w:sz w:val="30"/>
                <w:szCs w:val="30"/>
                <w:lang w:val="fr-CA"/>
              </w:rPr>
              <w:t xml:space="preserve"> - </w:t>
            </w:r>
            <w:r w:rsidRPr="00A735AB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nouvelles mesures destinées à promouvoir l’égalité des chances pour les é</w:t>
            </w:r>
            <w:r w:rsidRPr="00A735AB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lèves noirs, autochtones et racialisés</w:t>
            </w:r>
          </w:p>
        </w:tc>
      </w:tr>
      <w:tr w:rsidR="00D6308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instrText xml:space="preserve"> HYPERLINK "https://www.thecanadianencyclopedia.ca/fr/article/racisme"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proofErr w:type="spellStart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>Racisme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 xml:space="preserve"> | </w:t>
            </w:r>
            <w:proofErr w:type="spellStart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>l'Encyclopédie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>Canadienne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6">
              <w:r w:rsidRPr="00A735AB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IRIS | Qu'e</w:t>
              </w:r>
              <w:r w:rsidRPr="00A735AB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st-ce que le racisme systémique?</w:t>
              </w:r>
            </w:hyperlink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7">
              <w:r w:rsidRPr="00A735AB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Combattre les causes du racisme</w:t>
              </w:r>
            </w:hyperlink>
          </w:p>
        </w:tc>
      </w:tr>
      <w:tr w:rsidR="00D6308D" w:rsidRPr="00A735A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08D" w:rsidRPr="00A735AB" w:rsidRDefault="00FA1143">
            <w:pPr>
              <w:rPr>
                <w:rFonts w:ascii="Calibri" w:eastAsia="Calibri" w:hAnsi="Calibri" w:cs="Calibri"/>
                <w:sz w:val="30"/>
                <w:szCs w:val="30"/>
                <w:lang w:val="fr-CA"/>
              </w:rPr>
            </w:pPr>
            <w:hyperlink r:id="rId8">
              <w:r w:rsidRPr="00A735AB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Des parents d'élèves noirs demandent des données sur l'appartenance ethnique</w:t>
              </w:r>
            </w:hyperlink>
          </w:p>
        </w:tc>
      </w:tr>
    </w:tbl>
    <w:p w:rsidR="00D6308D" w:rsidRPr="00A735AB" w:rsidRDefault="00D6308D">
      <w:pPr>
        <w:spacing w:line="240" w:lineRule="auto"/>
        <w:rPr>
          <w:sz w:val="26"/>
          <w:szCs w:val="26"/>
          <w:lang w:val="fr-CA"/>
        </w:rPr>
      </w:pPr>
    </w:p>
    <w:p w:rsidR="00D6308D" w:rsidRPr="00A735AB" w:rsidRDefault="00D6308D">
      <w:pPr>
        <w:spacing w:line="240" w:lineRule="auto"/>
        <w:rPr>
          <w:rFonts w:ascii="Calibri" w:eastAsia="Calibri" w:hAnsi="Calibri" w:cs="Calibri"/>
          <w:sz w:val="26"/>
          <w:szCs w:val="26"/>
          <w:lang w:val="fr-CA"/>
        </w:rPr>
      </w:pPr>
    </w:p>
    <w:sectPr w:rsidR="00D6308D" w:rsidRPr="00A735A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43" w:rsidRDefault="00FA1143">
      <w:pPr>
        <w:spacing w:line="240" w:lineRule="auto"/>
      </w:pPr>
      <w:r>
        <w:separator/>
      </w:r>
    </w:p>
  </w:endnote>
  <w:endnote w:type="continuationSeparator" w:id="0">
    <w:p w:rsidR="00FA1143" w:rsidRDefault="00FA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43" w:rsidRDefault="00FA1143">
      <w:pPr>
        <w:spacing w:line="240" w:lineRule="auto"/>
      </w:pPr>
      <w:r>
        <w:separator/>
      </w:r>
    </w:p>
  </w:footnote>
  <w:footnote w:type="continuationSeparator" w:id="0">
    <w:p w:rsidR="00FA1143" w:rsidRDefault="00FA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8D" w:rsidRDefault="00FA1143">
    <w:pPr>
      <w:jc w:val="center"/>
    </w:pPr>
    <w:r>
      <w:rPr>
        <w:noProof/>
        <w:lang w:val="fr-CA"/>
      </w:rPr>
      <w:drawing>
        <wp:inline distT="19050" distB="19050" distL="19050" distR="19050">
          <wp:extent cx="1751579" cy="1290638"/>
          <wp:effectExtent l="0" t="0" r="0" b="0"/>
          <wp:docPr id="1" name="image1.png" descr="P4D_logo-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4D_logo-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579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D"/>
    <w:rsid w:val="00A735AB"/>
    <w:rsid w:val="00D6308D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004AA-9F2C-4C7F-AE90-2EC32F96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.radio-canada.ca/nouvelle/1095754/parents-noirs-ecoles-publiques-ottawa-recueillir-donnees-appartenance-ethnique-toron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.gov.on.ca/htdocs/French/professionals/oyap/roots/address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-recherche.qc.ca/blogue/qu-est-ce-que-le-racisme-systemiqu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2021-07-16T10:32:00Z</dcterms:created>
  <dcterms:modified xsi:type="dcterms:W3CDTF">2021-07-16T10:32:00Z</dcterms:modified>
</cp:coreProperties>
</file>